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A5" w:rsidRDefault="006D1BA5" w:rsidP="006D1B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Acid rain in a bottle (</w:t>
      </w:r>
      <w:proofErr w:type="spellStart"/>
      <w:r>
        <w:rPr>
          <w:rFonts w:ascii="Calibri" w:hAnsi="Calibri" w:cs="Calibri"/>
        </w:rPr>
        <w:t>NOx</w:t>
      </w:r>
      <w:proofErr w:type="spellEnd"/>
      <w:r>
        <w:rPr>
          <w:rFonts w:ascii="Calibri" w:hAnsi="Calibri" w:cs="Calibri"/>
        </w:rPr>
        <w:t xml:space="preserve"> version)</w:t>
      </w:r>
    </w:p>
    <w:p w:rsidR="006D1BA5" w:rsidRDefault="006D1BA5" w:rsidP="006D1B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1BA5" w:rsidRDefault="006D1BA5" w:rsidP="006D1B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This is a way to model acid rain in a container for students to see. For this demonstration what you</w:t>
      </w:r>
    </w:p>
    <w:p w:rsidR="006D1BA5" w:rsidRDefault="006D1BA5" w:rsidP="006D1B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need</w:t>
      </w:r>
      <w:proofErr w:type="gramEnd"/>
      <w:r>
        <w:rPr>
          <w:rFonts w:ascii="Calibri" w:hAnsi="Calibri" w:cs="Calibri"/>
        </w:rPr>
        <w:t xml:space="preserve"> is</w:t>
      </w:r>
    </w:p>
    <w:p w:rsidR="006D1BA5" w:rsidRDefault="006D1BA5" w:rsidP="006D1B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1BA5" w:rsidRDefault="006D1BA5" w:rsidP="006D1B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proofErr w:type="gramStart"/>
      <w:r>
        <w:rPr>
          <w:rFonts w:ascii="Calibri" w:hAnsi="Calibri" w:cs="Calibri"/>
        </w:rPr>
        <w:t>large</w:t>
      </w:r>
      <w:proofErr w:type="gramEnd"/>
      <w:r>
        <w:rPr>
          <w:rFonts w:ascii="Calibri" w:hAnsi="Calibri" w:cs="Calibri"/>
        </w:rPr>
        <w:t xml:space="preserve"> beaker to contain everything</w:t>
      </w:r>
    </w:p>
    <w:p w:rsidR="006D1BA5" w:rsidRDefault="006D1BA5" w:rsidP="006D1B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proofErr w:type="gramStart"/>
      <w:r>
        <w:rPr>
          <w:rFonts w:ascii="Calibri" w:hAnsi="Calibri" w:cs="Calibri"/>
        </w:rPr>
        <w:t>small</w:t>
      </w:r>
      <w:proofErr w:type="gramEnd"/>
      <w:r>
        <w:rPr>
          <w:rFonts w:ascii="Calibri" w:hAnsi="Calibri" w:cs="Calibri"/>
        </w:rPr>
        <w:t xml:space="preserve"> beaker to react the Cu with Nitric Acid</w:t>
      </w:r>
    </w:p>
    <w:p w:rsidR="006D1BA5" w:rsidRDefault="006D1BA5" w:rsidP="006D1B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3) Aluminum foil to cap the beaker</w:t>
      </w:r>
    </w:p>
    <w:p w:rsidR="006D1BA5" w:rsidRDefault="006D1BA5" w:rsidP="006D1B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proofErr w:type="gramStart"/>
      <w:r>
        <w:rPr>
          <w:rFonts w:ascii="Calibri" w:hAnsi="Calibri" w:cs="Calibri"/>
        </w:rPr>
        <w:t>indicator</w:t>
      </w:r>
      <w:proofErr w:type="gramEnd"/>
      <w:r>
        <w:rPr>
          <w:rFonts w:ascii="Calibri" w:hAnsi="Calibri" w:cs="Calibri"/>
        </w:rPr>
        <w:t xml:space="preserve"> of some type</w:t>
      </w:r>
    </w:p>
    <w:p w:rsidR="006D1BA5" w:rsidRDefault="006D1BA5" w:rsidP="006D1B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5) Cu and Conc. Nitric Acid</w:t>
      </w:r>
    </w:p>
    <w:p w:rsidR="006D1BA5" w:rsidRDefault="006D1BA5" w:rsidP="006D1B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</w:t>
      </w: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 Squirt bottle of water</w:t>
      </w:r>
    </w:p>
    <w:p w:rsidR="006D1BA5" w:rsidRDefault="006D1BA5" w:rsidP="006D1BA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 xml:space="preserve">7) </w:t>
      </w:r>
      <w:r>
        <w:rPr>
          <w:rFonts w:ascii="Calibri,Bold" w:hAnsi="Calibri,Bold" w:cs="Calibri,Bold"/>
          <w:b/>
          <w:bCs/>
        </w:rPr>
        <w:t>A HOOD of some sort</w:t>
      </w:r>
    </w:p>
    <w:p w:rsidR="006D1BA5" w:rsidRDefault="006D1BA5" w:rsidP="006D1B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1BA5" w:rsidRDefault="006D1BA5" w:rsidP="006D1B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1BA5" w:rsidRDefault="006D1BA5" w:rsidP="006D1B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Setup: (everything inside a hood setup)</w:t>
      </w:r>
    </w:p>
    <w:p w:rsidR="006D1BA5" w:rsidRDefault="006D1BA5" w:rsidP="006D1B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Add water to the larger beaker and add indicator (making sure not to mix this with the Nitric acid)</w:t>
      </w:r>
    </w:p>
    <w:p w:rsidR="006D1BA5" w:rsidRDefault="006D1BA5" w:rsidP="006D1B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should</w:t>
      </w:r>
      <w:proofErr w:type="gramEnd"/>
      <w:r>
        <w:rPr>
          <w:rFonts w:ascii="Calibri" w:hAnsi="Calibri" w:cs="Calibri"/>
        </w:rPr>
        <w:t xml:space="preserve"> be neutral pH</w:t>
      </w:r>
    </w:p>
    <w:p w:rsidR="006D1BA5" w:rsidRDefault="006D1BA5" w:rsidP="006D1B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Place </w:t>
      </w:r>
      <w:proofErr w:type="spellStart"/>
      <w:r>
        <w:rPr>
          <w:rFonts w:ascii="Calibri" w:hAnsi="Calibri" w:cs="Calibri"/>
        </w:rPr>
        <w:t>Conc</w:t>
      </w:r>
      <w:proofErr w:type="spellEnd"/>
      <w:r>
        <w:rPr>
          <w:rFonts w:ascii="Calibri" w:hAnsi="Calibri" w:cs="Calibri"/>
        </w:rPr>
        <w:t xml:space="preserve"> Nitric acid (~1 </w:t>
      </w:r>
      <w:proofErr w:type="spellStart"/>
      <w:r>
        <w:rPr>
          <w:rFonts w:ascii="Calibri" w:hAnsi="Calibri" w:cs="Calibri"/>
        </w:rPr>
        <w:t>mL</w:t>
      </w:r>
      <w:proofErr w:type="spellEnd"/>
      <w:r>
        <w:rPr>
          <w:rFonts w:ascii="Calibri" w:hAnsi="Calibri" w:cs="Calibri"/>
        </w:rPr>
        <w:t>) in the small beaker and place it inside the larger beaker</w:t>
      </w:r>
    </w:p>
    <w:p w:rsidR="006D1BA5" w:rsidRDefault="006D1BA5" w:rsidP="006D1B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Ready the aluminum foil with holes poked in the simulate rain</w:t>
      </w:r>
    </w:p>
    <w:p w:rsidR="006D1BA5" w:rsidRDefault="006D1BA5" w:rsidP="006D1B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1BA5" w:rsidRDefault="006D1BA5" w:rsidP="006D1B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When ready:</w:t>
      </w:r>
    </w:p>
    <w:p w:rsidR="006D1BA5" w:rsidRDefault="006D1BA5" w:rsidP="006D1B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Add the Cu metal to the nitric acid releasing </w:t>
      </w:r>
      <w:proofErr w:type="spellStart"/>
      <w:r>
        <w:rPr>
          <w:rFonts w:ascii="Calibri" w:hAnsi="Calibri" w:cs="Calibri"/>
        </w:rPr>
        <w:t>NOx</w:t>
      </w:r>
      <w:proofErr w:type="spellEnd"/>
      <w:r>
        <w:rPr>
          <w:rFonts w:ascii="Calibri" w:hAnsi="Calibri" w:cs="Calibri"/>
        </w:rPr>
        <w:t xml:space="preserve"> inside the larger beaker. After gas has filled larger</w:t>
      </w:r>
    </w:p>
    <w:p w:rsidR="009F1659" w:rsidRDefault="006D1BA5" w:rsidP="006D1BA5">
      <w:pPr>
        <w:autoSpaceDE w:val="0"/>
        <w:autoSpaceDN w:val="0"/>
        <w:adjustRightInd w:val="0"/>
        <w:spacing w:after="0" w:line="240" w:lineRule="auto"/>
      </w:pPr>
      <w:proofErr w:type="gramStart"/>
      <w:r>
        <w:rPr>
          <w:rFonts w:ascii="Calibri" w:hAnsi="Calibri" w:cs="Calibri"/>
        </w:rPr>
        <w:t>beaker</w:t>
      </w:r>
      <w:proofErr w:type="gramEnd"/>
      <w:r>
        <w:rPr>
          <w:rFonts w:ascii="Calibri" w:hAnsi="Calibri" w:cs="Calibri"/>
        </w:rPr>
        <w:t xml:space="preserve"> squirt a little water onto Al foil to drop through the holes absorbing the </w:t>
      </w:r>
      <w:proofErr w:type="spellStart"/>
      <w:r>
        <w:rPr>
          <w:rFonts w:ascii="Calibri" w:hAnsi="Calibri" w:cs="Calibri"/>
        </w:rPr>
        <w:t>NOx</w:t>
      </w:r>
      <w:proofErr w:type="spellEnd"/>
      <w:r>
        <w:rPr>
          <w:rFonts w:ascii="Calibri" w:hAnsi="Calibri" w:cs="Calibri"/>
        </w:rPr>
        <w:t xml:space="preserve"> gas. As the acidic liquid drops into the water with the indicator, it will change the neutral solution to an acid. This is visualized by the change in the indicator color. </w:t>
      </w:r>
    </w:p>
    <w:sectPr w:rsidR="009F1659" w:rsidSect="009F1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proofState w:spelling="clean" w:grammar="clean"/>
  <w:defaultTabStop w:val="720"/>
  <w:characterSpacingControl w:val="doNotCompress"/>
  <w:compat/>
  <w:rsids>
    <w:rsidRoot w:val="006D1BA5"/>
    <w:rsid w:val="0064338F"/>
    <w:rsid w:val="006D1BA5"/>
    <w:rsid w:val="009F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sieveb1</dc:creator>
  <cp:lastModifiedBy>sieveb1</cp:lastModifiedBy>
  <cp:revision>2</cp:revision>
  <cp:lastPrinted>2009-11-18T18:06:00Z</cp:lastPrinted>
  <dcterms:created xsi:type="dcterms:W3CDTF">2009-11-18T18:02:00Z</dcterms:created>
  <dcterms:modified xsi:type="dcterms:W3CDTF">2009-11-18T18:07:00Z</dcterms:modified>
</cp:coreProperties>
</file>